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1" w:rsidRDefault="00657A31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dlc_logo_final (2)" style="position:absolute;left:0;text-align:left;margin-left:153.75pt;margin-top:-52.5pt;width:155.9pt;height:71.25pt;z-index:-251658240;visibility:visible" wrapcoords="-104 0 -104 21373 21600 21373 21600 0 -104 0">
            <v:imagedata r:id="rId4" o:title=""/>
            <w10:wrap type="tight"/>
          </v:shape>
        </w:pict>
      </w:r>
    </w:p>
    <w:p w:rsidR="00657A31" w:rsidRDefault="00657A31">
      <w:pPr>
        <w:rPr>
          <w:b/>
          <w:sz w:val="32"/>
          <w:szCs w:val="32"/>
        </w:rPr>
      </w:pP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 xml:space="preserve">2014 GOLDEN MILE </w:t>
      </w:r>
      <w:r>
        <w:rPr>
          <w:b/>
          <w:sz w:val="32"/>
          <w:szCs w:val="32"/>
        </w:rPr>
        <w:t>ADDITIONAL DETAILS</w:t>
      </w:r>
    </w:p>
    <w:p w:rsidR="00657A31" w:rsidRPr="008D3652" w:rsidRDefault="00657A31">
      <w:pPr>
        <w:rPr>
          <w:b/>
          <w:sz w:val="32"/>
          <w:szCs w:val="32"/>
        </w:rPr>
      </w:pP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REGISTRATION 1:00—1:45 PM</w:t>
      </w: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Pavilion at Constitution Park, Waynesboro</w:t>
      </w:r>
    </w:p>
    <w:p w:rsidR="00657A31" w:rsidRDefault="00657A31">
      <w:pPr>
        <w:rPr>
          <w:sz w:val="32"/>
          <w:szCs w:val="32"/>
        </w:rPr>
      </w:pPr>
      <w:r w:rsidRPr="008D3652">
        <w:rPr>
          <w:sz w:val="32"/>
          <w:szCs w:val="32"/>
        </w:rPr>
        <w:t>Turn in your pledge sheets and collections</w:t>
      </w:r>
      <w:r>
        <w:rPr>
          <w:sz w:val="32"/>
          <w:szCs w:val="32"/>
        </w:rPr>
        <w:t xml:space="preserve">. </w:t>
      </w:r>
      <w:r w:rsidRPr="008D3652">
        <w:rPr>
          <w:sz w:val="32"/>
          <w:szCs w:val="32"/>
        </w:rPr>
        <w:t xml:space="preserve">(Checks </w:t>
      </w:r>
      <w:r>
        <w:rPr>
          <w:sz w:val="32"/>
          <w:szCs w:val="32"/>
        </w:rPr>
        <w:t xml:space="preserve">are to be </w:t>
      </w:r>
      <w:r w:rsidRPr="008D3652">
        <w:rPr>
          <w:sz w:val="32"/>
          <w:szCs w:val="32"/>
        </w:rPr>
        <w:t>mad</w:t>
      </w:r>
      <w:r>
        <w:rPr>
          <w:sz w:val="32"/>
          <w:szCs w:val="32"/>
        </w:rPr>
        <w:t>e out to the Daily Living Center and remember pledges are tax deductible</w:t>
      </w:r>
      <w:r w:rsidRPr="008D3652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8D3652">
        <w:rPr>
          <w:sz w:val="32"/>
          <w:szCs w:val="32"/>
        </w:rPr>
        <w:t xml:space="preserve"> Please have your cash and checks sealed in an envelope</w:t>
      </w:r>
      <w:r>
        <w:rPr>
          <w:sz w:val="32"/>
          <w:szCs w:val="32"/>
        </w:rPr>
        <w:t xml:space="preserve"> with your name on the envelope</w:t>
      </w:r>
      <w:r w:rsidRPr="008D3652">
        <w:rPr>
          <w:sz w:val="32"/>
          <w:szCs w:val="32"/>
        </w:rPr>
        <w:t>.</w:t>
      </w:r>
      <w:r>
        <w:rPr>
          <w:sz w:val="32"/>
          <w:szCs w:val="32"/>
        </w:rPr>
        <w:t xml:space="preserve">  Sign the</w:t>
      </w:r>
      <w:r w:rsidRPr="008D3652">
        <w:rPr>
          <w:sz w:val="32"/>
          <w:szCs w:val="32"/>
        </w:rPr>
        <w:t xml:space="preserve"> waiver form.</w:t>
      </w:r>
    </w:p>
    <w:p w:rsidR="00657A31" w:rsidRPr="008D3652" w:rsidRDefault="00657A31">
      <w:pPr>
        <w:rPr>
          <w:sz w:val="32"/>
          <w:szCs w:val="32"/>
        </w:rPr>
      </w:pP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RUN/WALK RACE</w:t>
      </w:r>
      <w:r>
        <w:rPr>
          <w:b/>
          <w:sz w:val="32"/>
          <w:szCs w:val="32"/>
        </w:rPr>
        <w:t xml:space="preserve"> BEGINS AT</w:t>
      </w:r>
      <w:r w:rsidRPr="008D3652">
        <w:rPr>
          <w:b/>
          <w:sz w:val="32"/>
          <w:szCs w:val="32"/>
        </w:rPr>
        <w:t xml:space="preserve"> 2:00 PM</w:t>
      </w:r>
    </w:p>
    <w:p w:rsidR="00657A31" w:rsidRPr="008D3652" w:rsidRDefault="00657A31">
      <w:pPr>
        <w:rPr>
          <w:sz w:val="32"/>
          <w:szCs w:val="32"/>
        </w:rPr>
      </w:pPr>
      <w:r w:rsidRPr="008D3652">
        <w:rPr>
          <w:sz w:val="32"/>
          <w:szCs w:val="32"/>
        </w:rPr>
        <w:t xml:space="preserve">It is approximately one mile long and starts at the Pavilion of Constitution </w:t>
      </w:r>
      <w:r>
        <w:rPr>
          <w:sz w:val="32"/>
          <w:szCs w:val="32"/>
        </w:rPr>
        <w:t>Park by the river in Waynesboro and ends at the YMCA.</w:t>
      </w:r>
    </w:p>
    <w:p w:rsidR="00657A31" w:rsidRPr="008D3652" w:rsidRDefault="00657A31">
      <w:pPr>
        <w:rPr>
          <w:sz w:val="32"/>
          <w:szCs w:val="32"/>
        </w:rPr>
      </w:pP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AWARD CEREMONY 2:45 PM</w:t>
      </w: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St. John’s Episcopal Church Fellowship Hall</w:t>
      </w:r>
    </w:p>
    <w:p w:rsidR="00657A31" w:rsidRDefault="00657A31">
      <w:pPr>
        <w:rPr>
          <w:sz w:val="32"/>
          <w:szCs w:val="32"/>
        </w:rPr>
      </w:pPr>
      <w:r w:rsidRPr="008D3652">
        <w:rPr>
          <w:sz w:val="32"/>
          <w:szCs w:val="32"/>
        </w:rPr>
        <w:t xml:space="preserve"> Corner of Wayne Avenue and 13</w:t>
      </w:r>
      <w:r w:rsidRPr="008D3652">
        <w:rPr>
          <w:sz w:val="32"/>
          <w:szCs w:val="32"/>
          <w:vertAlign w:val="superscript"/>
        </w:rPr>
        <w:t>th</w:t>
      </w:r>
      <w:r w:rsidRPr="008D3652">
        <w:rPr>
          <w:sz w:val="32"/>
          <w:szCs w:val="32"/>
        </w:rPr>
        <w:t xml:space="preserve"> Street</w:t>
      </w:r>
    </w:p>
    <w:p w:rsidR="00657A31" w:rsidRPr="005D10AD" w:rsidRDefault="00657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REFRESHMENTS</w:t>
      </w: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All race participants are invited to participate.</w:t>
      </w:r>
    </w:p>
    <w:p w:rsidR="00657A31" w:rsidRPr="008D3652" w:rsidRDefault="00657A31">
      <w:pPr>
        <w:rPr>
          <w:sz w:val="32"/>
          <w:szCs w:val="32"/>
        </w:rPr>
      </w:pPr>
    </w:p>
    <w:p w:rsidR="00657A31" w:rsidRPr="008D3652" w:rsidRDefault="00657A31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 xml:space="preserve">THE GRAND PRIZE </w:t>
      </w:r>
    </w:p>
    <w:p w:rsidR="00657A31" w:rsidRDefault="00657A31" w:rsidP="008D3652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 xml:space="preserve">Awarded to the TOP Fundraiser.  </w:t>
      </w:r>
      <w:bookmarkStart w:id="0" w:name="_GoBack"/>
      <w:bookmarkEnd w:id="0"/>
    </w:p>
    <w:p w:rsidR="00657A31" w:rsidRPr="008D3652" w:rsidRDefault="00657A31" w:rsidP="008D3652">
      <w:pPr>
        <w:rPr>
          <w:b/>
          <w:sz w:val="32"/>
          <w:szCs w:val="32"/>
        </w:rPr>
      </w:pPr>
    </w:p>
    <w:p w:rsidR="00657A31" w:rsidRPr="008D3652" w:rsidRDefault="00657A31" w:rsidP="007F0700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PRIZES</w:t>
      </w:r>
    </w:p>
    <w:p w:rsidR="00657A31" w:rsidRPr="008D3652" w:rsidRDefault="00657A31" w:rsidP="007F0700">
      <w:pPr>
        <w:rPr>
          <w:b/>
          <w:sz w:val="32"/>
          <w:szCs w:val="32"/>
        </w:rPr>
      </w:pPr>
      <w:r w:rsidRPr="008D3652">
        <w:rPr>
          <w:b/>
          <w:sz w:val="32"/>
          <w:szCs w:val="32"/>
        </w:rPr>
        <w:t>Prizes will be awarded to 1</w:t>
      </w:r>
      <w:r w:rsidRPr="008D3652">
        <w:rPr>
          <w:b/>
          <w:sz w:val="32"/>
          <w:szCs w:val="32"/>
          <w:vertAlign w:val="superscript"/>
        </w:rPr>
        <w:t>st</w:t>
      </w:r>
      <w:r w:rsidRPr="008D3652">
        <w:rPr>
          <w:b/>
          <w:sz w:val="32"/>
          <w:szCs w:val="32"/>
        </w:rPr>
        <w:t>, 2</w:t>
      </w:r>
      <w:r w:rsidRPr="008D3652">
        <w:rPr>
          <w:b/>
          <w:sz w:val="32"/>
          <w:szCs w:val="32"/>
          <w:vertAlign w:val="superscript"/>
        </w:rPr>
        <w:t>nd</w:t>
      </w:r>
      <w:r w:rsidRPr="008D3652">
        <w:rPr>
          <w:b/>
          <w:sz w:val="32"/>
          <w:szCs w:val="32"/>
        </w:rPr>
        <w:t xml:space="preserve"> and 3</w:t>
      </w:r>
      <w:r w:rsidRPr="008D3652">
        <w:rPr>
          <w:b/>
          <w:sz w:val="32"/>
          <w:szCs w:val="32"/>
          <w:vertAlign w:val="superscript"/>
        </w:rPr>
        <w:t>rd</w:t>
      </w:r>
      <w:r w:rsidRPr="008D3652">
        <w:rPr>
          <w:b/>
          <w:sz w:val="32"/>
          <w:szCs w:val="32"/>
        </w:rPr>
        <w:t xml:space="preserve"> male and female runners and walkers.  Every competitor will be eligible for door prizes.</w:t>
      </w:r>
    </w:p>
    <w:p w:rsidR="00657A31" w:rsidRDefault="00657A31" w:rsidP="007F0700">
      <w:pPr>
        <w:rPr>
          <w:b/>
          <w:sz w:val="32"/>
          <w:szCs w:val="32"/>
        </w:rPr>
      </w:pPr>
    </w:p>
    <w:p w:rsidR="00657A31" w:rsidRDefault="00657A31" w:rsidP="007F0700">
      <w:pPr>
        <w:rPr>
          <w:b/>
          <w:sz w:val="36"/>
          <w:szCs w:val="36"/>
        </w:rPr>
      </w:pPr>
      <w:r w:rsidRPr="008D3652">
        <w:rPr>
          <w:b/>
          <w:sz w:val="32"/>
          <w:szCs w:val="32"/>
        </w:rPr>
        <w:t>LET’S HAVE FUN FOR</w:t>
      </w:r>
      <w:r w:rsidRPr="008D3652">
        <w:rPr>
          <w:b/>
          <w:sz w:val="36"/>
          <w:szCs w:val="36"/>
        </w:rPr>
        <w:t xml:space="preserve"> A GREAT CAUSE!</w:t>
      </w:r>
    </w:p>
    <w:p w:rsidR="00657A31" w:rsidRDefault="00657A31" w:rsidP="007F0700">
      <w:pPr>
        <w:rPr>
          <w:b/>
          <w:sz w:val="36"/>
          <w:szCs w:val="36"/>
        </w:rPr>
      </w:pPr>
    </w:p>
    <w:p w:rsidR="00657A31" w:rsidRPr="00137F95" w:rsidRDefault="00657A31" w:rsidP="008D3652">
      <w:pPr>
        <w:rPr>
          <w:b/>
          <w:sz w:val="32"/>
          <w:szCs w:val="32"/>
        </w:rPr>
      </w:pPr>
      <w:r w:rsidRPr="00137F95">
        <w:rPr>
          <w:b/>
          <w:sz w:val="32"/>
          <w:szCs w:val="32"/>
        </w:rPr>
        <w:t>For more information please call the Daily Living Center</w:t>
      </w:r>
      <w:r>
        <w:rPr>
          <w:b/>
          <w:sz w:val="32"/>
          <w:szCs w:val="32"/>
        </w:rPr>
        <w:t xml:space="preserve"> </w:t>
      </w:r>
      <w:r w:rsidRPr="00137F95">
        <w:rPr>
          <w:b/>
          <w:sz w:val="32"/>
          <w:szCs w:val="32"/>
        </w:rPr>
        <w:t>540-949-4151.</w:t>
      </w:r>
    </w:p>
    <w:p w:rsidR="00657A31" w:rsidRDefault="00657A31" w:rsidP="008D3652">
      <w:pPr>
        <w:rPr>
          <w:b/>
          <w:sz w:val="36"/>
          <w:szCs w:val="36"/>
        </w:rPr>
      </w:pPr>
      <w:r w:rsidRPr="00936E99">
        <w:rPr>
          <w:noProof/>
        </w:rPr>
        <w:pict>
          <v:shape id="Picture 1" o:spid="_x0000_i1025" type="#_x0000_t75" alt="2012 UW Logo" style="width:63pt;height:32.4pt;visibility:visible">
            <v:imagedata r:id="rId5" o:title=""/>
          </v:shape>
        </w:pict>
      </w:r>
    </w:p>
    <w:p w:rsidR="00657A31" w:rsidRPr="008D3652" w:rsidRDefault="00657A31" w:rsidP="007F0700">
      <w:pPr>
        <w:rPr>
          <w:b/>
          <w:sz w:val="36"/>
          <w:szCs w:val="36"/>
        </w:rPr>
      </w:pPr>
    </w:p>
    <w:p w:rsidR="00657A31" w:rsidRPr="008D3652" w:rsidRDefault="00657A31" w:rsidP="007F0700">
      <w:pPr>
        <w:rPr>
          <w:b/>
          <w:sz w:val="36"/>
          <w:szCs w:val="36"/>
        </w:rPr>
      </w:pPr>
    </w:p>
    <w:p w:rsidR="00657A31" w:rsidRPr="008D3652" w:rsidRDefault="00657A31" w:rsidP="007F0700">
      <w:pPr>
        <w:rPr>
          <w:b/>
          <w:sz w:val="36"/>
          <w:szCs w:val="36"/>
        </w:rPr>
      </w:pPr>
    </w:p>
    <w:p w:rsidR="00657A31" w:rsidRPr="008D3652" w:rsidRDefault="00657A31" w:rsidP="008D3652">
      <w:pPr>
        <w:jc w:val="both"/>
        <w:rPr>
          <w:b/>
          <w:sz w:val="36"/>
          <w:szCs w:val="36"/>
        </w:rPr>
      </w:pPr>
    </w:p>
    <w:p w:rsidR="00657A31" w:rsidRDefault="00657A31" w:rsidP="007F0700">
      <w:pPr>
        <w:rPr>
          <w:b/>
          <w:sz w:val="36"/>
          <w:szCs w:val="36"/>
        </w:rPr>
      </w:pPr>
    </w:p>
    <w:p w:rsidR="00657A31" w:rsidRDefault="00657A31" w:rsidP="007F0700">
      <w:pPr>
        <w:rPr>
          <w:b/>
          <w:sz w:val="36"/>
          <w:szCs w:val="36"/>
        </w:rPr>
      </w:pPr>
    </w:p>
    <w:p w:rsidR="00657A31" w:rsidRDefault="00657A31" w:rsidP="007F0700">
      <w:pPr>
        <w:rPr>
          <w:b/>
          <w:sz w:val="36"/>
          <w:szCs w:val="36"/>
        </w:rPr>
      </w:pPr>
    </w:p>
    <w:p w:rsidR="00657A31" w:rsidRDefault="00657A31" w:rsidP="007F0700">
      <w:pPr>
        <w:rPr>
          <w:b/>
          <w:sz w:val="36"/>
          <w:szCs w:val="36"/>
        </w:rPr>
      </w:pPr>
    </w:p>
    <w:p w:rsidR="00657A31" w:rsidRDefault="00657A31" w:rsidP="007F0700">
      <w:pPr>
        <w:rPr>
          <w:b/>
          <w:sz w:val="36"/>
          <w:szCs w:val="36"/>
        </w:rPr>
      </w:pPr>
    </w:p>
    <w:p w:rsidR="00657A31" w:rsidRDefault="00657A31" w:rsidP="007F0700">
      <w:pPr>
        <w:rPr>
          <w:b/>
          <w:sz w:val="36"/>
          <w:szCs w:val="36"/>
        </w:rPr>
      </w:pPr>
    </w:p>
    <w:p w:rsidR="00657A31" w:rsidRPr="007F0700" w:rsidRDefault="00657A31">
      <w:pPr>
        <w:rPr>
          <w:b/>
          <w:sz w:val="36"/>
          <w:szCs w:val="36"/>
        </w:rPr>
      </w:pPr>
    </w:p>
    <w:p w:rsidR="00657A31" w:rsidRDefault="00657A31">
      <w:pPr>
        <w:rPr>
          <w:b/>
          <w:sz w:val="36"/>
          <w:szCs w:val="36"/>
        </w:rPr>
      </w:pPr>
    </w:p>
    <w:p w:rsidR="00657A31" w:rsidRPr="00D71E50" w:rsidRDefault="00657A31">
      <w:pPr>
        <w:rPr>
          <w:b/>
          <w:sz w:val="36"/>
          <w:szCs w:val="36"/>
        </w:rPr>
      </w:pPr>
    </w:p>
    <w:sectPr w:rsidR="00657A31" w:rsidRPr="00D71E50" w:rsidSect="00A3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50"/>
    <w:rsid w:val="00137F95"/>
    <w:rsid w:val="001820B2"/>
    <w:rsid w:val="00184AE2"/>
    <w:rsid w:val="00577839"/>
    <w:rsid w:val="005D10AD"/>
    <w:rsid w:val="006472BF"/>
    <w:rsid w:val="00657A31"/>
    <w:rsid w:val="00676152"/>
    <w:rsid w:val="007F0700"/>
    <w:rsid w:val="008D3652"/>
    <w:rsid w:val="00936E99"/>
    <w:rsid w:val="00962714"/>
    <w:rsid w:val="00A37987"/>
    <w:rsid w:val="00D71E50"/>
    <w:rsid w:val="00D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87"/>
    <w:pPr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150</Words>
  <Characters>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Deckert</dc:creator>
  <cp:keywords/>
  <dc:description/>
  <cp:lastModifiedBy>Verne</cp:lastModifiedBy>
  <cp:revision>2</cp:revision>
  <cp:lastPrinted>2014-03-10T20:01:00Z</cp:lastPrinted>
  <dcterms:created xsi:type="dcterms:W3CDTF">2014-03-11T14:26:00Z</dcterms:created>
  <dcterms:modified xsi:type="dcterms:W3CDTF">2014-03-11T14:26:00Z</dcterms:modified>
</cp:coreProperties>
</file>